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90" w:rsidRPr="006D2190" w:rsidRDefault="006D2190" w:rsidP="006D2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90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РФ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 </w:t>
      </w:r>
    </w:p>
    <w:p w:rsidR="006D2190" w:rsidRPr="006D2190" w:rsidRDefault="006D2190" w:rsidP="006D2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90">
        <w:rPr>
          <w:rFonts w:ascii="Times New Roman" w:hAnsi="Times New Roman" w:cs="Times New Roman"/>
          <w:sz w:val="28"/>
          <w:szCs w:val="28"/>
        </w:rPr>
        <w:t xml:space="preserve">при досрочном назначении страховой пенсии по старости лицам, осуществлявшим педагогическую деятельность в учреждениях для детей при определении стажа в целях досрочного пенсионного обеспечения в соответствии со </w:t>
      </w:r>
      <w:hyperlink r:id="rId4" w:history="1">
        <w:r w:rsidRPr="006D2190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6D2190">
        <w:rPr>
          <w:rFonts w:ascii="Times New Roman" w:hAnsi="Times New Roman" w:cs="Times New Roman"/>
          <w:sz w:val="28"/>
          <w:szCs w:val="28"/>
        </w:rPr>
        <w:t xml:space="preserve"> Федерального закона "О страховых пенсиях" применяются:</w:t>
      </w:r>
    </w:p>
    <w:p w:rsidR="006D2190" w:rsidRDefault="006D2190" w:rsidP="006D2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90" w:rsidRPr="006D2190" w:rsidRDefault="003342AA" w:rsidP="006D2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6D2190" w:rsidRPr="005801D1">
          <w:rPr>
            <w:rFonts w:ascii="Times New Roman" w:hAnsi="Times New Roman" w:cs="Times New Roman"/>
            <w:color w:val="4F81BD" w:themeColor="accent1"/>
            <w:sz w:val="28"/>
            <w:szCs w:val="28"/>
            <w:u w:val="single"/>
          </w:rPr>
          <w:t>Список</w:t>
        </w:r>
      </w:hyperlink>
      <w:r w:rsidR="006D2190" w:rsidRPr="005801D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Федерации", утвержденный постановлением Правительства Российской Федерации от 29 октября 2002 г. N 781</w:t>
      </w:r>
      <w:r w:rsidR="006D2190" w:rsidRPr="006D2190">
        <w:rPr>
          <w:rFonts w:ascii="Times New Roman" w:hAnsi="Times New Roman" w:cs="Times New Roman"/>
          <w:sz w:val="28"/>
          <w:szCs w:val="28"/>
        </w:rPr>
        <w:t xml:space="preserve"> "О списках работ</w:t>
      </w:r>
      <w:proofErr w:type="gramEnd"/>
      <w:r w:rsidR="006D2190" w:rsidRPr="006D21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2190" w:rsidRPr="006D2190">
        <w:rPr>
          <w:rFonts w:ascii="Times New Roman" w:hAnsi="Times New Roman" w:cs="Times New Roman"/>
          <w:sz w:val="28"/>
          <w:szCs w:val="28"/>
        </w:rPr>
        <w:t>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Федерации";</w:t>
      </w:r>
      <w:proofErr w:type="gramEnd"/>
    </w:p>
    <w:p w:rsidR="006D2190" w:rsidRDefault="006D2190" w:rsidP="006D2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90" w:rsidRPr="006D2190" w:rsidRDefault="003342AA" w:rsidP="006D2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6D2190" w:rsidRPr="005801D1">
          <w:rPr>
            <w:rFonts w:ascii="Times New Roman" w:hAnsi="Times New Roman" w:cs="Times New Roman"/>
            <w:color w:val="4F81BD" w:themeColor="accent1"/>
            <w:sz w:val="28"/>
            <w:szCs w:val="28"/>
            <w:u w:val="single"/>
          </w:rPr>
          <w:t>Список</w:t>
        </w:r>
      </w:hyperlink>
      <w:r w:rsidR="006D2190" w:rsidRPr="005801D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утвержденный постановлением Правительства Российской Федерации от 22 сентября 1999 г. N 1067</w:t>
      </w:r>
      <w:r w:rsidR="006D2190" w:rsidRPr="006D2190">
        <w:rPr>
          <w:rFonts w:ascii="Times New Roman" w:hAnsi="Times New Roman" w:cs="Times New Roman"/>
          <w:sz w:val="28"/>
          <w:szCs w:val="28"/>
        </w:rPr>
        <w:t xml:space="preserve"> "Об утверждении Списка должностей, работа в которых засчитывается в выслугу, дающую право на пенсию за выслугу лет в связи с педагогической</w:t>
      </w:r>
      <w:proofErr w:type="gramEnd"/>
      <w:r w:rsidR="006D2190" w:rsidRPr="006D2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190" w:rsidRPr="006D2190">
        <w:rPr>
          <w:rFonts w:ascii="Times New Roman" w:hAnsi="Times New Roman" w:cs="Times New Roman"/>
          <w:sz w:val="28"/>
          <w:szCs w:val="28"/>
        </w:rPr>
        <w:t xml:space="preserve">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детей", с применением положений </w:t>
      </w:r>
      <w:hyperlink r:id="rId7" w:history="1">
        <w:r w:rsidR="006D2190" w:rsidRPr="006D2190">
          <w:rPr>
            <w:rFonts w:ascii="Times New Roman" w:hAnsi="Times New Roman" w:cs="Times New Roman"/>
            <w:sz w:val="28"/>
            <w:szCs w:val="28"/>
          </w:rPr>
          <w:t>абзаца третьего пункта 3</w:t>
        </w:r>
      </w:hyperlink>
      <w:r w:rsidR="006D2190" w:rsidRPr="006D2190">
        <w:rPr>
          <w:rFonts w:ascii="Times New Roman" w:hAnsi="Times New Roman" w:cs="Times New Roman"/>
          <w:sz w:val="28"/>
          <w:szCs w:val="28"/>
        </w:rPr>
        <w:t xml:space="preserve"> указанного постановления - для учета соответствующей деятельности, имевшей место в период с 1 ноября 1999 г. по 31 декабря 2001 г. включительно;</w:t>
      </w:r>
      <w:proofErr w:type="gramEnd"/>
    </w:p>
    <w:p w:rsidR="006D2190" w:rsidRDefault="006D2190" w:rsidP="006D2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190" w:rsidRPr="006D2190" w:rsidRDefault="003342AA" w:rsidP="006D2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6D2190" w:rsidRPr="005801D1">
          <w:rPr>
            <w:rFonts w:ascii="Times New Roman" w:hAnsi="Times New Roman" w:cs="Times New Roman"/>
            <w:color w:val="4F81BD" w:themeColor="accent1"/>
            <w:sz w:val="28"/>
            <w:szCs w:val="28"/>
            <w:u w:val="single"/>
          </w:rPr>
          <w:t>Список</w:t>
        </w:r>
      </w:hyperlink>
      <w:r w:rsidR="006D2190" w:rsidRPr="005801D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профессий и должностей работников народного образования, педагогическая деятельность которых в школах и других учреждениях для детей дает право на пенсию за выслугу лет по правилам статьи 80 Закона РСФСР "О государственных пенсиях в РСФСР", утвержденный постановлением Совета Министров РСФСР от 6 сентября 1991 г. N 463</w:t>
      </w:r>
      <w:r w:rsidR="006D2190" w:rsidRPr="006D2190">
        <w:rPr>
          <w:rFonts w:ascii="Times New Roman" w:hAnsi="Times New Roman" w:cs="Times New Roman"/>
          <w:sz w:val="28"/>
          <w:szCs w:val="28"/>
        </w:rPr>
        <w:t xml:space="preserve"> "Об утверждении Списка профессий и должностей работников образования, педагогическая деятельность которых в школах</w:t>
      </w:r>
      <w:proofErr w:type="gramEnd"/>
      <w:r w:rsidR="006D2190" w:rsidRPr="006D2190">
        <w:rPr>
          <w:rFonts w:ascii="Times New Roman" w:hAnsi="Times New Roman" w:cs="Times New Roman"/>
          <w:sz w:val="28"/>
          <w:szCs w:val="28"/>
        </w:rPr>
        <w:t xml:space="preserve"> и других учреждениях для детей дает право на пенсию за выслугу лет", с применением положений </w:t>
      </w:r>
      <w:hyperlink r:id="rId9" w:history="1">
        <w:r w:rsidR="006D2190" w:rsidRPr="006D2190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6D2190" w:rsidRPr="006D2190">
        <w:rPr>
          <w:rFonts w:ascii="Times New Roman" w:hAnsi="Times New Roman" w:cs="Times New Roman"/>
          <w:sz w:val="28"/>
          <w:szCs w:val="28"/>
        </w:rPr>
        <w:t xml:space="preserve"> указанного постановления - для учета соответствующей деятельности, имевшей место в период с 1 января 1992 г. по 31 октября 1999 г. включительно;</w:t>
      </w:r>
    </w:p>
    <w:p w:rsidR="006D2190" w:rsidRPr="006D2190" w:rsidRDefault="003342AA" w:rsidP="006D21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6D2190" w:rsidRPr="005801D1">
          <w:rPr>
            <w:rFonts w:ascii="Times New Roman" w:hAnsi="Times New Roman" w:cs="Times New Roman"/>
            <w:color w:val="4F81BD" w:themeColor="accent1"/>
            <w:sz w:val="28"/>
            <w:szCs w:val="28"/>
            <w:u w:val="single"/>
          </w:rPr>
          <w:t>Перечень</w:t>
        </w:r>
      </w:hyperlink>
      <w:r w:rsidR="006D2190" w:rsidRPr="005801D1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учреждений, организаций и должностей, работа в которых дает право на пенсию за выслугу лет (приложение к постановлению Совета Министров СССР от 17 декабря 1959 г. N 1397</w:t>
      </w:r>
      <w:r w:rsidR="006D2190" w:rsidRPr="006D2190">
        <w:rPr>
          <w:rFonts w:ascii="Times New Roman" w:hAnsi="Times New Roman" w:cs="Times New Roman"/>
          <w:sz w:val="28"/>
          <w:szCs w:val="28"/>
        </w:rPr>
        <w:t xml:space="preserve"> "О пенсиях за выслугу лет работникам просвещения, здравоохранения и сельского хозяйства"), - для учета периодов педагогической деятельности, имевшей место до 1 января 1992 г.;</w:t>
      </w:r>
      <w:proofErr w:type="gramEnd"/>
    </w:p>
    <w:p w:rsidR="00E14B80" w:rsidRPr="006D2190" w:rsidRDefault="00E14B80" w:rsidP="006D219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14B80" w:rsidRPr="006D2190" w:rsidSect="006D21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D2190"/>
    <w:rsid w:val="003342AA"/>
    <w:rsid w:val="005801D1"/>
    <w:rsid w:val="006D2190"/>
    <w:rsid w:val="00957A46"/>
    <w:rsid w:val="00CC1B43"/>
    <w:rsid w:val="00DC5233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6AAD525D436F42FF63B0BA0C06420D954F86635A3275855E4E4F829F4344904CEC2C5036EB1SCb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66AAD525D436F42FF63B0BA0C06420D852FD6033A3275855E4E4F829F4344904CEC2C5036EB1SCb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6AAD525D436F42FF63B0BA0C06420D852FD6033A3275855E4E4F829F4344904CEC2C5036EB1SCb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D66AAD525D436F42FF62505A4C06420D35AFE6D32A3275855E4E4F829F4344904CEC2C50368B6SCbEL" TargetMode="External"/><Relationship Id="rId10" Type="http://schemas.openxmlformats.org/officeDocument/2006/relationships/hyperlink" Target="consultantplus://offline/ref=7D66AAD525D436F42FF62505A4C06420DA54F86731AB7A525DBDE8FA2EFB6B5E0387CEC4036EB0CFSAb3L" TargetMode="External"/><Relationship Id="rId4" Type="http://schemas.openxmlformats.org/officeDocument/2006/relationships/hyperlink" Target="consultantplus://offline/ref=ED5CBCCF0975F53D3778FE16965B541264173284B465BC091FFE8BF803C0660297C000DF7C51A05Aj4a4L" TargetMode="External"/><Relationship Id="rId9" Type="http://schemas.openxmlformats.org/officeDocument/2006/relationships/hyperlink" Target="consultantplus://offline/ref=7D66AAD525D436F42FF63B0BA0C06420D954F86635A3275855E4E4F829F4344904CEC2C5036EB0SC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3</cp:revision>
  <dcterms:created xsi:type="dcterms:W3CDTF">2015-02-24T11:24:00Z</dcterms:created>
  <dcterms:modified xsi:type="dcterms:W3CDTF">2015-03-02T13:11:00Z</dcterms:modified>
</cp:coreProperties>
</file>