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A" w:rsidRPr="00CE63DA" w:rsidRDefault="00CE63DA" w:rsidP="00CE63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3DA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СОЦИАЛЬНОГО РАЗВИТИЯ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3D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3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3DA">
        <w:rPr>
          <w:rFonts w:ascii="Times New Roman" w:hAnsi="Times New Roman" w:cs="Times New Roman"/>
          <w:b/>
          <w:bCs/>
          <w:sz w:val="28"/>
          <w:szCs w:val="28"/>
        </w:rPr>
        <w:t>от 30 июня 2003 г. N 41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3DA">
        <w:rPr>
          <w:rFonts w:ascii="Times New Roman" w:hAnsi="Times New Roman" w:cs="Times New Roman"/>
          <w:b/>
          <w:bCs/>
          <w:sz w:val="28"/>
          <w:szCs w:val="28"/>
        </w:rPr>
        <w:t>ОБ ОСОБЕННОСТЯХ РАБОТЫ ПО СОВМЕСТИТЕЛЬСТВУ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3DA">
        <w:rPr>
          <w:rFonts w:ascii="Times New Roman" w:hAnsi="Times New Roman" w:cs="Times New Roman"/>
          <w:b/>
          <w:bCs/>
          <w:sz w:val="28"/>
          <w:szCs w:val="28"/>
        </w:rPr>
        <w:t>ПЕДАГОГИЧЕСКИХ, МЕДИЦИНСКИХ, ФАРМАЦЕВТИЧЕСКИХ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63DA">
        <w:rPr>
          <w:rFonts w:ascii="Times New Roman" w:hAnsi="Times New Roman" w:cs="Times New Roman"/>
          <w:b/>
          <w:bCs/>
          <w:sz w:val="28"/>
          <w:szCs w:val="28"/>
        </w:rPr>
        <w:t>РАБОТНИКОВ И РАБОТНИКОВ КУЛЬТУРЫ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статьей 282</w:t>
        </w:r>
      </w:hyperlink>
      <w:r w:rsidRPr="00CE63D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ч. I, ст. 3) и </w:t>
      </w:r>
      <w:hyperlink r:id="rId5" w:history="1"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E63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апреля 2003 г. N 197 "Об особенностях работы по совместительству педагогических, медицинских, фармацевтических работников и работников культуры" (Собрание законодательства Российской Федерации, 2003, N 15, ст. 1368) Министерство труда и социального развития Российской Федерации</w:t>
      </w:r>
      <w:proofErr w:type="gramEnd"/>
      <w:r w:rsidRPr="00CE63DA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образования Российской Федерации, Министерством здравоохранения Российской Федерации и Министерством культуры Российской Федерации постановляет: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CE63DA">
        <w:rPr>
          <w:rFonts w:ascii="Times New Roman" w:hAnsi="Times New Roman" w:cs="Times New Roman"/>
          <w:sz w:val="28"/>
          <w:szCs w:val="28"/>
        </w:rPr>
        <w:t xml:space="preserve">1. Установить следующие особенности работы по совместительству </w:t>
      </w:r>
      <w:hyperlink r:id="rId6" w:history="1"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педагогических</w:t>
        </w:r>
      </w:hyperlink>
      <w:r w:rsidRPr="00CE63DA">
        <w:rPr>
          <w:rFonts w:ascii="Times New Roman" w:hAnsi="Times New Roman" w:cs="Times New Roman"/>
          <w:sz w:val="28"/>
          <w:szCs w:val="28"/>
        </w:rPr>
        <w:t>, медицинских, фармацевтических работников и работников культуры: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DA">
        <w:rPr>
          <w:rFonts w:ascii="Times New Roman" w:hAnsi="Times New Roman" w:cs="Times New Roman"/>
          <w:sz w:val="28"/>
          <w:szCs w:val="28"/>
        </w:rPr>
        <w:t>а) указанные категории работников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(за исключением работ, в отношении которых нормативными правовыми актами Российской</w:t>
      </w:r>
      <w:proofErr w:type="gramEnd"/>
      <w:r w:rsidRPr="00CE6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DA">
        <w:rPr>
          <w:rFonts w:ascii="Times New Roman" w:hAnsi="Times New Roman" w:cs="Times New Roman"/>
          <w:sz w:val="28"/>
          <w:szCs w:val="28"/>
        </w:rPr>
        <w:t>Федерации установлены санитарно-гигиенические ограничения);</w:t>
      </w:r>
      <w:proofErr w:type="gramEnd"/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работодателем, и по каждому трудовому договору она не может превышать: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для медицинских и фармацевтических работников - половины месячной нормы рабочего времени, исчисленной из установленной продолжительности рабочей недели;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для медицинских и фармацевтических работников, у которых половина месячной нормы рабочего времени по основной работе составляет менее 16 часов в неделю, - 16 часов работы в неделю;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 xml:space="preserve">для врачей и среднего медицинского персонала городов, районов и иных муниципальных образований, где имеется их недостаток, - месячной нормы рабочего времени, исчисленной из установленной продолжительности рабочей недели. </w:t>
      </w:r>
      <w:proofErr w:type="gramStart"/>
      <w:r w:rsidRPr="00CE63DA">
        <w:rPr>
          <w:rFonts w:ascii="Times New Roman" w:hAnsi="Times New Roman" w:cs="Times New Roman"/>
          <w:sz w:val="28"/>
          <w:szCs w:val="28"/>
        </w:rPr>
        <w:t xml:space="preserve">При этом продолжительность работы по совместительству по конкретным должностям в учреждениях и иных организациях федерального подчинения </w:t>
      </w:r>
      <w:r w:rsidRPr="00CE63DA">
        <w:rPr>
          <w:rFonts w:ascii="Times New Roman" w:hAnsi="Times New Roman" w:cs="Times New Roman"/>
          <w:sz w:val="28"/>
          <w:szCs w:val="28"/>
        </w:rPr>
        <w:lastRenderedPageBreak/>
        <w:t>устанавливается в порядке, определяемом федеральными органами исполнительной власти, а в учреждениях и иных организациях, находящихся в ведении субъектов Российской Федерации или органов местного самоуправления, - в порядке, определяемом органами государственной власти субъектов Российской Федерации или органами местного самоуправления;</w:t>
      </w:r>
      <w:proofErr w:type="gramEnd"/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для младшего медицинского и фармацевтического персонала - месячной нормы рабочего времени, исчисленной из установленной продолжительности рабочей недели;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для педагогических работников (в том числе тренеров-преподавателей, тренеров) - половины месячной нормы рабочего времени, исчисленной из установленной продолжительности рабочей недели;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 - 16 часов работы в неделю;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для работников культуры, привлекаемых в качестве педагогических работников дополнительного образования, концертмейстеров, балетмейстеров, хормейстеров, аккомпаниаторов, художественных руководителей, - месячной нормы рабочего времени, исчисленной из установленной продолжительности рабочей недели;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в)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работы.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 xml:space="preserve">2. Для указанных в </w:t>
      </w:r>
      <w:hyperlink w:anchor="Par15" w:history="1"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E63DA">
        <w:rPr>
          <w:rFonts w:ascii="Times New Roman" w:hAnsi="Times New Roman" w:cs="Times New Roman"/>
          <w:sz w:val="28"/>
          <w:szCs w:val="28"/>
        </w:rPr>
        <w:t xml:space="preserve"> настоящего Постановления категорий работников не считаются совместительством и не требуют заключения (оформления) трудового договора следующие виды работ: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а) литературная работа, в том числе работа по редактированию, переводу и рецензированию отдельных произведений, научная и иная творческая деятельность без занятия штатной должности;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CE63DA">
        <w:rPr>
          <w:rFonts w:ascii="Times New Roman" w:hAnsi="Times New Roman" w:cs="Times New Roman"/>
          <w:sz w:val="28"/>
          <w:szCs w:val="28"/>
        </w:rPr>
        <w:t>б) проведение медицинской, технической, бухгалтерской и иной экспертизы с разовой оплатой;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в) педагогическая работа на условиях почасовой оплаты в объеме не более 300 часов в год;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г) осуществление консультирования высококвалифицированными специалистами в учреждениях и иных организациях в объеме не более 300 часов в год;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3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63DA">
        <w:rPr>
          <w:rFonts w:ascii="Times New Roman" w:hAnsi="Times New Roman" w:cs="Times New Roman"/>
          <w:sz w:val="28"/>
          <w:szCs w:val="28"/>
        </w:rPr>
        <w:t>) осуществление работниками, не состоящими в штате учреждения (организации), руководства аспирантами и докторантами, а также заведование кафедрой, руководство факультетом образовательного учреждения с дополнительной оплатой по соглашению между работником и работодателем;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 xml:space="preserve">е) педагогическая работа в одном и том же учреждении начального или среднего профессионального образования, в 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</w:t>
      </w:r>
      <w:r w:rsidRPr="00CE63DA">
        <w:rPr>
          <w:rFonts w:ascii="Times New Roman" w:hAnsi="Times New Roman" w:cs="Times New Roman"/>
          <w:sz w:val="28"/>
          <w:szCs w:val="28"/>
        </w:rPr>
        <w:lastRenderedPageBreak/>
        <w:t>оплатой;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DA">
        <w:rPr>
          <w:rFonts w:ascii="Times New Roman" w:hAnsi="Times New Roman" w:cs="Times New Roman"/>
          <w:sz w:val="28"/>
          <w:szCs w:val="28"/>
        </w:rPr>
        <w:t>ж)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комиссиями, работа по руководству производственным обучением и практикой студентов и иных обучающихся, дежурство медицинских работников сверх месячной нормы рабочего времени</w:t>
      </w:r>
      <w:proofErr w:type="gramEnd"/>
      <w:r w:rsidRPr="00CE63DA">
        <w:rPr>
          <w:rFonts w:ascii="Times New Roman" w:hAnsi="Times New Roman" w:cs="Times New Roman"/>
          <w:sz w:val="28"/>
          <w:szCs w:val="28"/>
        </w:rPr>
        <w:t xml:space="preserve"> по графику и др.;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proofErr w:type="spellStart"/>
      <w:r w:rsidRPr="00CE63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63DA">
        <w:rPr>
          <w:rFonts w:ascii="Times New Roman" w:hAnsi="Times New Roman" w:cs="Times New Roman"/>
          <w:sz w:val="28"/>
          <w:szCs w:val="28"/>
        </w:rPr>
        <w:t>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работников, а также концертмейстеров, аккомпаниаторов по подготовке работников искусств;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и) работа по организации и проведению экскурсий на условиях почасовой или сдельной оплаты без занятия штатной должности.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 xml:space="preserve">Выполнение работ, указанных в </w:t>
      </w:r>
      <w:hyperlink w:anchor="Par28" w:history="1"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CE63D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" w:history="1"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proofErr w:type="spellEnd"/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CE63DA">
        <w:rPr>
          <w:rFonts w:ascii="Times New Roman" w:hAnsi="Times New Roman" w:cs="Times New Roman"/>
          <w:sz w:val="28"/>
          <w:szCs w:val="28"/>
        </w:rPr>
        <w:t xml:space="preserve"> допускается в основное рабочее время с согласия работодателя.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разъяснение Минтруда России от 25 ноября 1993 г. N 14 "Об отпусках работающим по совместительству" и </w:t>
      </w:r>
      <w:hyperlink r:id="rId7" w:history="1">
        <w:r w:rsidRPr="00CE63D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E63DA">
        <w:rPr>
          <w:rFonts w:ascii="Times New Roman" w:hAnsi="Times New Roman" w:cs="Times New Roman"/>
          <w:sz w:val="28"/>
          <w:szCs w:val="28"/>
        </w:rPr>
        <w:t xml:space="preserve"> Минтруда России от 25 ноября 1993 г. N 173 "Об утверждении разъяснения "Об отпусках работающим по совместительству" (зарегистрировано в Минюсте России 1 декабря 1993 г., регистрационный N 415).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Министр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труда и социального развития</w:t>
      </w:r>
    </w:p>
    <w:p w:rsidR="00CE63DA" w:rsidRPr="00CE63DA" w:rsidRDefault="00CE63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14B80" w:rsidRPr="00CE63DA" w:rsidRDefault="00CE63DA" w:rsidP="00CE63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63DA">
        <w:rPr>
          <w:rFonts w:ascii="Times New Roman" w:hAnsi="Times New Roman" w:cs="Times New Roman"/>
          <w:sz w:val="28"/>
          <w:szCs w:val="28"/>
        </w:rPr>
        <w:t>А.П.ПОЧИНОК</w:t>
      </w:r>
    </w:p>
    <w:sectPr w:rsidR="00E14B80" w:rsidRPr="00CE63DA" w:rsidSect="00CE63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63DA"/>
    <w:rsid w:val="00CC1B43"/>
    <w:rsid w:val="00CE63DA"/>
    <w:rsid w:val="00DC5233"/>
    <w:rsid w:val="00E14B80"/>
    <w:rsid w:val="00E2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9CE9481A31839282E6B974BD09F808ADABCE561B2B9D80627F4pCX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9CE9481A31839282E6B974BD09F8089D5BEE469E6EEDA5772FAC8D6440BEEEDECC46679B7121ApEX3J" TargetMode="External"/><Relationship Id="rId5" Type="http://schemas.openxmlformats.org/officeDocument/2006/relationships/hyperlink" Target="consultantplus://offline/ref=1609CE9481A31839282E75994FD09F8089D1B9E96FE3EEDA5772FAC8D6440BEEEDECC46679B7141DpEX3J" TargetMode="External"/><Relationship Id="rId4" Type="http://schemas.openxmlformats.org/officeDocument/2006/relationships/hyperlink" Target="consultantplus://offline/ref=1609CE9481A31839282E6B974BD09F8089D4B8E862E2EEDA5772FAC8D6440BEEEDECC46679BEp1X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1075</Words>
  <Characters>6129</Characters>
  <Application>Microsoft Office Word</Application>
  <DocSecurity>0</DocSecurity>
  <Lines>51</Lines>
  <Paragraphs>14</Paragraphs>
  <ScaleCrop>false</ScaleCrop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2015-02-24T09:23:00Z</dcterms:created>
  <dcterms:modified xsi:type="dcterms:W3CDTF">2015-02-24T09:31:00Z</dcterms:modified>
</cp:coreProperties>
</file>